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F6" w:rsidRPr="005152A9" w:rsidRDefault="008554F6" w:rsidP="005152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52A9">
        <w:rPr>
          <w:rFonts w:ascii="Arial" w:hAnsi="Arial" w:cs="Arial"/>
          <w:b/>
          <w:sz w:val="28"/>
          <w:szCs w:val="28"/>
        </w:rPr>
        <w:t xml:space="preserve">Федеральный закон от 24.07.2007 N 209-ФЗ (ред. от 27.12.2018) </w:t>
      </w:r>
      <w:r w:rsidR="005152A9">
        <w:rPr>
          <w:rFonts w:ascii="Arial" w:hAnsi="Arial" w:cs="Arial"/>
          <w:b/>
          <w:sz w:val="28"/>
          <w:szCs w:val="28"/>
        </w:rPr>
        <w:br/>
        <w:t>«</w:t>
      </w:r>
      <w:r w:rsidRPr="005152A9">
        <w:rPr>
          <w:rFonts w:ascii="Arial" w:hAnsi="Arial" w:cs="Arial"/>
          <w:b/>
          <w:sz w:val="28"/>
          <w:szCs w:val="28"/>
        </w:rPr>
        <w:t>О развитии малого и среднего предпринима</w:t>
      </w:r>
      <w:r w:rsidR="005152A9">
        <w:rPr>
          <w:rFonts w:ascii="Arial" w:hAnsi="Arial" w:cs="Arial"/>
          <w:b/>
          <w:sz w:val="28"/>
          <w:szCs w:val="28"/>
        </w:rPr>
        <w:t>тельства в Российской Федерации»</w:t>
      </w:r>
    </w:p>
    <w:p w:rsidR="008554F6" w:rsidRPr="005152A9" w:rsidRDefault="008554F6" w:rsidP="008554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5152A9">
        <w:rPr>
          <w:rFonts w:ascii="Arial" w:hAnsi="Arial" w:cs="Arial"/>
          <w:b/>
          <w:bCs/>
          <w:sz w:val="28"/>
          <w:szCs w:val="28"/>
        </w:rPr>
        <w:t>Статья 4.1. Единый реестр субъектов малого и среднего предпринимательства</w:t>
      </w:r>
    </w:p>
    <w:p w:rsidR="008554F6" w:rsidRPr="005152A9" w:rsidRDefault="008554F6" w:rsidP="008554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4F6" w:rsidRPr="005152A9" w:rsidRDefault="008554F6" w:rsidP="0085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152A9">
        <w:rPr>
          <w:rFonts w:ascii="Arial" w:hAnsi="Arial" w:cs="Arial"/>
          <w:sz w:val="28"/>
          <w:szCs w:val="28"/>
        </w:rPr>
        <w:t xml:space="preserve">1. Сведения о юридических лицах </w:t>
      </w:r>
      <w:proofErr w:type="gramStart"/>
      <w:r w:rsidRPr="005152A9">
        <w:rPr>
          <w:rFonts w:ascii="Arial" w:hAnsi="Arial" w:cs="Arial"/>
          <w:sz w:val="28"/>
          <w:szCs w:val="28"/>
        </w:rPr>
        <w:t>и</w:t>
      </w:r>
      <w:proofErr w:type="gramEnd"/>
      <w:r w:rsidRPr="005152A9">
        <w:rPr>
          <w:rFonts w:ascii="Arial" w:hAnsi="Arial" w:cs="Arial"/>
          <w:sz w:val="28"/>
          <w:szCs w:val="28"/>
        </w:rPr>
        <w:t xml:space="preserve">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5" w:history="1">
        <w:r w:rsidRPr="005152A9">
          <w:rPr>
            <w:rFonts w:ascii="Arial" w:hAnsi="Arial" w:cs="Arial"/>
            <w:color w:val="0000FF"/>
            <w:sz w:val="28"/>
            <w:szCs w:val="28"/>
          </w:rPr>
          <w:t>статьей 4</w:t>
        </w:r>
      </w:hyperlink>
      <w:r w:rsidRPr="005152A9">
        <w:rPr>
          <w:rFonts w:ascii="Arial" w:hAnsi="Arial" w:cs="Arial"/>
          <w:sz w:val="28"/>
          <w:szCs w:val="28"/>
        </w:rP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8554F6" w:rsidRPr="005152A9" w:rsidRDefault="008554F6" w:rsidP="008554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152A9">
        <w:rPr>
          <w:rFonts w:ascii="Arial" w:hAnsi="Arial" w:cs="Arial"/>
          <w:sz w:val="28"/>
          <w:szCs w:val="28"/>
        </w:rP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5152A9" w:rsidRDefault="005152A9" w:rsidP="00515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554F6" w:rsidRPr="005152A9" w:rsidRDefault="008554F6" w:rsidP="00515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52A9">
        <w:rPr>
          <w:rFonts w:ascii="Arial" w:hAnsi="Arial" w:cs="Arial"/>
          <w:sz w:val="28"/>
          <w:szCs w:val="28"/>
        </w:rPr>
        <w:t xml:space="preserve">4. Внесение сведений о юридических лицах </w:t>
      </w:r>
      <w:proofErr w:type="gramStart"/>
      <w:r w:rsidRPr="005152A9">
        <w:rPr>
          <w:rFonts w:ascii="Arial" w:hAnsi="Arial" w:cs="Arial"/>
          <w:sz w:val="28"/>
          <w:szCs w:val="28"/>
        </w:rPr>
        <w:t>и</w:t>
      </w:r>
      <w:proofErr w:type="gramEnd"/>
      <w:r w:rsidRPr="005152A9">
        <w:rPr>
          <w:rFonts w:ascii="Arial" w:hAnsi="Arial" w:cs="Arial"/>
          <w:sz w:val="28"/>
          <w:szCs w:val="28"/>
        </w:rPr>
        <w:t xml:space="preserve">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</w:t>
      </w:r>
      <w:hyperlink r:id="rId6" w:history="1">
        <w:r w:rsidRPr="005152A9">
          <w:rPr>
            <w:rFonts w:ascii="Arial" w:hAnsi="Arial" w:cs="Arial"/>
            <w:sz w:val="28"/>
            <w:szCs w:val="28"/>
          </w:rPr>
          <w:t>среднесписочной</w:t>
        </w:r>
      </w:hyperlink>
      <w:r w:rsidRPr="005152A9">
        <w:rPr>
          <w:rFonts w:ascii="Arial" w:hAnsi="Arial" w:cs="Arial"/>
          <w:sz w:val="28"/>
          <w:szCs w:val="28"/>
        </w:rPr>
        <w:t xml:space="preserve">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</w:t>
      </w:r>
    </w:p>
    <w:p w:rsidR="005152A9" w:rsidRDefault="005152A9" w:rsidP="0085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554F6" w:rsidRPr="005152A9" w:rsidRDefault="008554F6" w:rsidP="0085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152A9">
        <w:rPr>
          <w:rFonts w:ascii="Arial" w:hAnsi="Arial" w:cs="Arial"/>
          <w:sz w:val="28"/>
          <w:szCs w:val="28"/>
        </w:rPr>
        <w:t>9. Сведения,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уполномоченного органа.</w:t>
      </w:r>
      <w:r w:rsidR="005152A9">
        <w:rPr>
          <w:rFonts w:ascii="Arial" w:hAnsi="Arial" w:cs="Arial"/>
          <w:sz w:val="28"/>
          <w:szCs w:val="28"/>
        </w:rPr>
        <w:t xml:space="preserve"> </w:t>
      </w:r>
      <w:r w:rsidRPr="005152A9">
        <w:rPr>
          <w:rFonts w:ascii="Arial" w:hAnsi="Arial" w:cs="Arial"/>
          <w:color w:val="1F497D" w:themeColor="text2"/>
          <w:sz w:val="28"/>
          <w:szCs w:val="28"/>
        </w:rPr>
        <w:t>(www.nalog.ru)</w:t>
      </w:r>
    </w:p>
    <w:p w:rsidR="00A459C6" w:rsidRDefault="00A459C6" w:rsidP="008554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554F6" w:rsidRPr="005152A9" w:rsidRDefault="008554F6" w:rsidP="008554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5152A9">
        <w:rPr>
          <w:rFonts w:ascii="Arial" w:hAnsi="Arial" w:cs="Arial"/>
          <w:b/>
          <w:bCs/>
          <w:sz w:val="28"/>
          <w:szCs w:val="28"/>
        </w:rPr>
        <w:lastRenderedPageBreak/>
        <w:t>Статья 5. Федеральные статистические наблюдения за деятельностью субъектов малого и среднего предпринимательства</w:t>
      </w:r>
    </w:p>
    <w:p w:rsidR="008554F6" w:rsidRPr="005152A9" w:rsidRDefault="008554F6" w:rsidP="0085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152A9">
        <w:rPr>
          <w:rFonts w:ascii="Arial" w:hAnsi="Arial" w:cs="Arial"/>
          <w:sz w:val="28"/>
          <w:szCs w:val="28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</w:t>
      </w:r>
      <w:bookmarkStart w:id="0" w:name="_GoBack"/>
      <w:bookmarkEnd w:id="0"/>
      <w:r w:rsidRPr="005152A9">
        <w:rPr>
          <w:rFonts w:ascii="Arial" w:hAnsi="Arial" w:cs="Arial"/>
          <w:sz w:val="28"/>
          <w:szCs w:val="28"/>
        </w:rPr>
        <w:t xml:space="preserve">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  <w:r w:rsidRPr="00C1289C">
        <w:rPr>
          <w:rFonts w:ascii="Arial" w:hAnsi="Arial" w:cs="Arial"/>
          <w:sz w:val="28"/>
          <w:szCs w:val="28"/>
          <w:u w:val="single"/>
        </w:rPr>
        <w:t>Перечни субъектов указанных статистических наблюдений формируются на</w:t>
      </w:r>
      <w:r w:rsidRPr="005152A9">
        <w:rPr>
          <w:rFonts w:ascii="Arial" w:hAnsi="Arial" w:cs="Arial"/>
          <w:sz w:val="28"/>
          <w:szCs w:val="28"/>
        </w:rPr>
        <w:t xml:space="preserve"> </w:t>
      </w:r>
      <w:r w:rsidRPr="005152A9">
        <w:rPr>
          <w:rFonts w:ascii="Arial" w:hAnsi="Arial" w:cs="Arial"/>
          <w:sz w:val="28"/>
          <w:szCs w:val="28"/>
          <w:u w:val="single"/>
        </w:rPr>
        <w:t>основе сведений, внесенных в единый реестр субъектов малого и среднего предпринимательства</w:t>
      </w:r>
      <w:r w:rsidRPr="005152A9">
        <w:rPr>
          <w:rFonts w:ascii="Arial" w:hAnsi="Arial" w:cs="Arial"/>
          <w:sz w:val="28"/>
          <w:szCs w:val="28"/>
        </w:rPr>
        <w:t>.</w:t>
      </w:r>
    </w:p>
    <w:p w:rsidR="008554F6" w:rsidRPr="005152A9" w:rsidRDefault="008554F6" w:rsidP="008554F6">
      <w:pPr>
        <w:rPr>
          <w:rFonts w:ascii="Arial" w:hAnsi="Arial" w:cs="Arial"/>
          <w:sz w:val="28"/>
          <w:szCs w:val="28"/>
        </w:rPr>
      </w:pPr>
    </w:p>
    <w:p w:rsidR="008554F6" w:rsidRPr="005152A9" w:rsidRDefault="008554F6">
      <w:pPr>
        <w:rPr>
          <w:rFonts w:ascii="Arial" w:hAnsi="Arial" w:cs="Arial"/>
          <w:sz w:val="28"/>
          <w:szCs w:val="28"/>
        </w:rPr>
      </w:pPr>
    </w:p>
    <w:sectPr w:rsidR="008554F6" w:rsidRPr="005152A9" w:rsidSect="00DF149E">
      <w:pgSz w:w="11906" w:h="16838" w:code="9"/>
      <w:pgMar w:top="181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C"/>
    <w:rsid w:val="004A3F95"/>
    <w:rsid w:val="005152A9"/>
    <w:rsid w:val="008554F6"/>
    <w:rsid w:val="00A459C6"/>
    <w:rsid w:val="00B7733C"/>
    <w:rsid w:val="00B906DF"/>
    <w:rsid w:val="00C1289C"/>
    <w:rsid w:val="00D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09D665B86212774280ADB8C2C2AEEC7EEF81EE498B33DF5D1490C4B187B625236FA12143CD9FF7363AA06C19FA111EFCBCFFAC4470976SAM2J" TargetMode="External"/><Relationship Id="rId5" Type="http://schemas.openxmlformats.org/officeDocument/2006/relationships/hyperlink" Target="consultantplus://offline/ref=C73627C06AE708E231DAEC1A83697BA43BE9495120505EFC19E2A35B58D308E79C8564CA65D9EE1FDBBFB886415DEAC09CC9797DC170B9BAv0K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Васильевна</dc:creator>
  <cp:keywords/>
  <dc:description/>
  <cp:lastModifiedBy>Зайцева Татьяна Васильевна</cp:lastModifiedBy>
  <cp:revision>4</cp:revision>
  <dcterms:created xsi:type="dcterms:W3CDTF">2019-04-24T08:56:00Z</dcterms:created>
  <dcterms:modified xsi:type="dcterms:W3CDTF">2019-04-24T11:41:00Z</dcterms:modified>
</cp:coreProperties>
</file>